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A9DA" w14:textId="77777777" w:rsidR="009374A8" w:rsidRDefault="009374A8">
      <w:pPr>
        <w:pStyle w:val="Normal1"/>
        <w:spacing w:before="240" w:after="24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5032770" wp14:editId="150CF4B8">
            <wp:simplePos x="0" y="0"/>
            <wp:positionH relativeFrom="column">
              <wp:posOffset>3825240</wp:posOffset>
            </wp:positionH>
            <wp:positionV relativeFrom="paragraph">
              <wp:posOffset>84455</wp:posOffset>
            </wp:positionV>
            <wp:extent cx="2335530" cy="1179830"/>
            <wp:effectExtent l="19050" t="0" r="7620" b="0"/>
            <wp:wrapSquare wrapText="bothSides"/>
            <wp:docPr id="6" name="Billede 2" descr="vejnlog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vejnlog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1EC159" w14:textId="77777777" w:rsidR="009374A8" w:rsidRDefault="009374A8">
      <w:pPr>
        <w:pStyle w:val="Normal1"/>
        <w:spacing w:before="240" w:after="240"/>
        <w:rPr>
          <w:b/>
          <w:sz w:val="40"/>
          <w:szCs w:val="40"/>
        </w:rPr>
      </w:pPr>
    </w:p>
    <w:p w14:paraId="18EC532B" w14:textId="77777777" w:rsidR="009374A8" w:rsidRDefault="009374A8">
      <w:pPr>
        <w:pStyle w:val="Normal1"/>
        <w:spacing w:before="240" w:after="240"/>
        <w:rPr>
          <w:b/>
          <w:sz w:val="40"/>
          <w:szCs w:val="40"/>
        </w:rPr>
      </w:pPr>
    </w:p>
    <w:p w14:paraId="3D3F5850" w14:textId="77777777" w:rsidR="009374A8" w:rsidRDefault="009374A8">
      <w:pPr>
        <w:pStyle w:val="Normal1"/>
        <w:spacing w:before="240" w:after="240"/>
        <w:rPr>
          <w:b/>
          <w:sz w:val="40"/>
          <w:szCs w:val="40"/>
        </w:rPr>
      </w:pPr>
    </w:p>
    <w:p w14:paraId="422BB7AD" w14:textId="77777777" w:rsidR="009374A8" w:rsidRDefault="009976F3" w:rsidP="009374A8">
      <w:pPr>
        <w:pStyle w:val="Normal1"/>
        <w:spacing w:before="240" w:after="24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2D14E23B" wp14:editId="1537AB6E">
            <wp:extent cx="953244" cy="1144774"/>
            <wp:effectExtent l="0" t="0" r="0" b="0"/>
            <wp:docPr id="5" name="image1.jpg" descr="Billedresultat for julehje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ledresultat for julehjer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244" cy="114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374A8" w:rsidRPr="009374A8">
        <w:rPr>
          <w:b/>
          <w:noProof/>
          <w:sz w:val="40"/>
          <w:szCs w:val="40"/>
        </w:rPr>
        <w:drawing>
          <wp:inline distT="114300" distB="114300" distL="114300" distR="114300" wp14:anchorId="13B86511" wp14:editId="240A094E">
            <wp:extent cx="953244" cy="1144774"/>
            <wp:effectExtent l="0" t="0" r="0" b="0"/>
            <wp:docPr id="8" name="image1.jpg" descr="Billedresultat for julehje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ledresultat for julehjer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244" cy="114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374A8" w:rsidRPr="009374A8">
        <w:rPr>
          <w:b/>
          <w:noProof/>
          <w:sz w:val="40"/>
          <w:szCs w:val="40"/>
        </w:rPr>
        <w:drawing>
          <wp:inline distT="114300" distB="114300" distL="114300" distR="114300" wp14:anchorId="3013BDCB" wp14:editId="0064E107">
            <wp:extent cx="953244" cy="1144774"/>
            <wp:effectExtent l="0" t="0" r="0" b="0"/>
            <wp:docPr id="9" name="image1.jpg" descr="Billedresultat for julehje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ledresultat for julehjer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244" cy="114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374A8" w:rsidRPr="009374A8">
        <w:rPr>
          <w:b/>
          <w:noProof/>
          <w:sz w:val="40"/>
          <w:szCs w:val="40"/>
        </w:rPr>
        <w:drawing>
          <wp:inline distT="114300" distB="114300" distL="114300" distR="114300" wp14:anchorId="39197993" wp14:editId="2159C071">
            <wp:extent cx="953244" cy="1144774"/>
            <wp:effectExtent l="0" t="0" r="0" b="0"/>
            <wp:docPr id="10" name="image1.jpg" descr="Billedresultat for julehje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ledresultat for julehjer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244" cy="114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374A8" w:rsidRPr="009374A8">
        <w:rPr>
          <w:b/>
          <w:noProof/>
          <w:sz w:val="40"/>
          <w:szCs w:val="40"/>
        </w:rPr>
        <w:drawing>
          <wp:inline distT="114300" distB="114300" distL="114300" distR="114300" wp14:anchorId="0B386E38" wp14:editId="0EE9128B">
            <wp:extent cx="953244" cy="1144774"/>
            <wp:effectExtent l="0" t="0" r="0" b="0"/>
            <wp:docPr id="11" name="image1.jpg" descr="Billedresultat for julehje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ledresultat for julehjer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244" cy="114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22DAF" w14:textId="77777777" w:rsidR="00A155C0" w:rsidRDefault="009976F3" w:rsidP="009374A8">
      <w:pPr>
        <w:pStyle w:val="Normal1"/>
        <w:spacing w:before="240" w:after="24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Nyhedsbrev</w:t>
      </w:r>
    </w:p>
    <w:p w14:paraId="7A0F5123" w14:textId="77777777" w:rsidR="00A155C0" w:rsidRDefault="005062D6" w:rsidP="009374A8">
      <w:pPr>
        <w:pStyle w:val="Normal1"/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2020</w:t>
      </w:r>
    </w:p>
    <w:p w14:paraId="38A89F41" w14:textId="77777777" w:rsidR="00A155C0" w:rsidRDefault="009976F3">
      <w:pPr>
        <w:pStyle w:val="Normal1"/>
        <w:spacing w:before="240" w:after="240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14:paraId="37F25E0D" w14:textId="77777777" w:rsidR="00A155C0" w:rsidRDefault="009976F3">
      <w:pPr>
        <w:pStyle w:val="Normal1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Kære medlemmer</w:t>
      </w:r>
    </w:p>
    <w:p w14:paraId="680EDF9A" w14:textId="77777777" w:rsidR="00A155C0" w:rsidRDefault="005062D6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År 2020 har budt på udfordringer ingen af os har haft fantasi til at forestille os.</w:t>
      </w:r>
    </w:p>
    <w:p w14:paraId="1DA510B5" w14:textId="77777777" w:rsidR="00215D88" w:rsidRDefault="005062D6" w:rsidP="00215D88">
      <w:pPr>
        <w:pStyle w:val="Normal1"/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Coronaens</w:t>
      </w:r>
      <w:proofErr w:type="spellEnd"/>
      <w:r>
        <w:rPr>
          <w:sz w:val="28"/>
          <w:szCs w:val="28"/>
        </w:rPr>
        <w:t xml:space="preserve"> vinde har blæst over hele landet og har ændret lærernes arbejdsforhold fuldstændig</w:t>
      </w:r>
      <w:r w:rsidR="00215D88">
        <w:rPr>
          <w:sz w:val="28"/>
          <w:szCs w:val="28"/>
        </w:rPr>
        <w:t>t</w:t>
      </w:r>
      <w:r>
        <w:rPr>
          <w:sz w:val="28"/>
          <w:szCs w:val="28"/>
        </w:rPr>
        <w:t>.</w:t>
      </w:r>
      <w:r w:rsidR="00215D88">
        <w:rPr>
          <w:sz w:val="28"/>
          <w:szCs w:val="28"/>
        </w:rPr>
        <w:t xml:space="preserve"> Det har også været utrolig mærkeligt at afrunde et skoleår uden at sende en hel årgang afsted uden folkeskolens afgangsprøver. </w:t>
      </w:r>
    </w:p>
    <w:p w14:paraId="607EA999" w14:textId="77777777" w:rsidR="00215D88" w:rsidRDefault="005062D6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I Vejen er vi meget stolte af den </w:t>
      </w:r>
      <w:r w:rsidR="00215D88">
        <w:rPr>
          <w:sz w:val="28"/>
          <w:szCs w:val="28"/>
        </w:rPr>
        <w:t xml:space="preserve">enorme </w:t>
      </w:r>
      <w:r>
        <w:rPr>
          <w:sz w:val="28"/>
          <w:szCs w:val="28"/>
        </w:rPr>
        <w:t>omstillingsparathed og ansvarlighed, som lærerne har udvist og stadig udviser. Vi håber</w:t>
      </w:r>
      <w:r w:rsidR="00215D88">
        <w:rPr>
          <w:sz w:val="28"/>
          <w:szCs w:val="28"/>
        </w:rPr>
        <w:t>,</w:t>
      </w:r>
      <w:r>
        <w:rPr>
          <w:sz w:val="28"/>
          <w:szCs w:val="28"/>
        </w:rPr>
        <w:t xml:space="preserve"> I kan holde til det lidt endnu</w:t>
      </w:r>
      <w:r w:rsidR="00215D88">
        <w:rPr>
          <w:sz w:val="28"/>
          <w:szCs w:val="28"/>
        </w:rPr>
        <w:t>,</w:t>
      </w:r>
      <w:r>
        <w:rPr>
          <w:sz w:val="28"/>
          <w:szCs w:val="28"/>
        </w:rPr>
        <w:t xml:space="preserve"> og samtidig </w:t>
      </w:r>
      <w:r w:rsidR="00215D88">
        <w:rPr>
          <w:sz w:val="28"/>
          <w:szCs w:val="28"/>
        </w:rPr>
        <w:t>skal I vide, at</w:t>
      </w:r>
      <w:r>
        <w:rPr>
          <w:sz w:val="28"/>
          <w:szCs w:val="28"/>
        </w:rPr>
        <w:t xml:space="preserve"> Vejen </w:t>
      </w:r>
      <w:r w:rsidR="00A317D1">
        <w:rPr>
          <w:sz w:val="28"/>
          <w:szCs w:val="28"/>
        </w:rPr>
        <w:t>Læ</w:t>
      </w:r>
      <w:r>
        <w:rPr>
          <w:sz w:val="28"/>
          <w:szCs w:val="28"/>
        </w:rPr>
        <w:t>rerkreds</w:t>
      </w:r>
      <w:r w:rsidR="00215D88">
        <w:rPr>
          <w:sz w:val="28"/>
          <w:szCs w:val="28"/>
        </w:rPr>
        <w:t xml:space="preserve"> er</w:t>
      </w:r>
      <w:r>
        <w:rPr>
          <w:sz w:val="28"/>
          <w:szCs w:val="28"/>
        </w:rPr>
        <w:t xml:space="preserve"> meget opmærksom på arbejds</w:t>
      </w:r>
      <w:r w:rsidR="00215D88">
        <w:rPr>
          <w:sz w:val="28"/>
          <w:szCs w:val="28"/>
        </w:rPr>
        <w:t>miljøet på skolerne. D</w:t>
      </w:r>
      <w:r>
        <w:rPr>
          <w:sz w:val="28"/>
          <w:szCs w:val="28"/>
        </w:rPr>
        <w:t xml:space="preserve">et </w:t>
      </w:r>
      <w:r w:rsidR="00215D88">
        <w:rPr>
          <w:sz w:val="28"/>
          <w:szCs w:val="28"/>
        </w:rPr>
        <w:t xml:space="preserve">er </w:t>
      </w:r>
      <w:r>
        <w:rPr>
          <w:sz w:val="28"/>
          <w:szCs w:val="28"/>
        </w:rPr>
        <w:t>vigtigt</w:t>
      </w:r>
      <w:r w:rsidR="0055390E">
        <w:rPr>
          <w:sz w:val="28"/>
          <w:szCs w:val="28"/>
        </w:rPr>
        <w:t>,</w:t>
      </w:r>
      <w:r>
        <w:rPr>
          <w:sz w:val="28"/>
          <w:szCs w:val="28"/>
        </w:rPr>
        <w:t xml:space="preserve"> at </w:t>
      </w:r>
      <w:r w:rsidR="0055390E">
        <w:rPr>
          <w:sz w:val="28"/>
          <w:szCs w:val="28"/>
        </w:rPr>
        <w:t>vi</w:t>
      </w:r>
      <w:r>
        <w:rPr>
          <w:sz w:val="28"/>
          <w:szCs w:val="28"/>
        </w:rPr>
        <w:t xml:space="preserve"> passer på hinanden.</w:t>
      </w:r>
      <w:r w:rsidR="0055390E">
        <w:rPr>
          <w:sz w:val="28"/>
          <w:szCs w:val="28"/>
        </w:rPr>
        <w:t xml:space="preserve"> </w:t>
      </w:r>
    </w:p>
    <w:p w14:paraId="763D351C" w14:textId="77777777" w:rsidR="0055390E" w:rsidRDefault="0055390E">
      <w:pPr>
        <w:pStyle w:val="Normal1"/>
        <w:spacing w:before="240"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Coronaen</w:t>
      </w:r>
      <w:proofErr w:type="spellEnd"/>
      <w:r>
        <w:rPr>
          <w:sz w:val="28"/>
          <w:szCs w:val="28"/>
        </w:rPr>
        <w:t xml:space="preserve"> ændrede også tidspunktet for afholdelsen af generalforsamlingen, som blev udsat til den 9. september 2020. Flot </w:t>
      </w:r>
      <w:r>
        <w:rPr>
          <w:sz w:val="28"/>
          <w:szCs w:val="28"/>
        </w:rPr>
        <w:lastRenderedPageBreak/>
        <w:t xml:space="preserve">fremmøde på Markedsrestaurationen i Brørup, hvor vi fik valgt en ny kredsstyrelse. </w:t>
      </w:r>
    </w:p>
    <w:p w14:paraId="252B6DE8" w14:textId="77777777" w:rsidR="00DF05E0" w:rsidRDefault="00215D88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I DLF</w:t>
      </w:r>
      <w:r w:rsidR="00DF05E0">
        <w:rPr>
          <w:sz w:val="28"/>
          <w:szCs w:val="28"/>
        </w:rPr>
        <w:t xml:space="preserve"> er der blevet valgt en</w:t>
      </w:r>
      <w:r>
        <w:rPr>
          <w:sz w:val="28"/>
          <w:szCs w:val="28"/>
        </w:rPr>
        <w:t xml:space="preserve"> ny</w:t>
      </w:r>
      <w:r w:rsidR="00DF05E0">
        <w:rPr>
          <w:sz w:val="28"/>
          <w:szCs w:val="28"/>
        </w:rPr>
        <w:t xml:space="preserve"> formand, Gordon Ørskov Madsen.</w:t>
      </w:r>
    </w:p>
    <w:p w14:paraId="0E242524" w14:textId="77777777" w:rsidR="00DF05E0" w:rsidRDefault="00DF05E0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Den gamle formand Anders Bondo rundede sit virke af med en ny central arbejdstidsaftale, som har været længe undervejs.</w:t>
      </w:r>
    </w:p>
    <w:p w14:paraId="1BB190F9" w14:textId="77777777" w:rsidR="00967A12" w:rsidRDefault="00967A12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En central arbejdstidsaftale, som får stor betydning for os i Vejen kommune, da vi jo ikke har haft en lokal aftale siden 2013.</w:t>
      </w:r>
    </w:p>
    <w:p w14:paraId="06137175" w14:textId="77777777" w:rsidR="00967A12" w:rsidRDefault="00967A12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Politikerne i Vejen kommune ønsker stadig ikke at i</w:t>
      </w:r>
      <w:r w:rsidR="00A317D1">
        <w:rPr>
          <w:sz w:val="28"/>
          <w:szCs w:val="28"/>
        </w:rPr>
        <w:t>ndgå en lokal aftale med Vejen L</w:t>
      </w:r>
      <w:r>
        <w:rPr>
          <w:sz w:val="28"/>
          <w:szCs w:val="28"/>
        </w:rPr>
        <w:t>ærerkreds, hvilket betyder at vi udelukkende arbejder efter A20.</w:t>
      </w:r>
    </w:p>
    <w:p w14:paraId="32F4568B" w14:textId="77777777" w:rsidR="00DF05E0" w:rsidRDefault="00A317D1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Vejen Lærerkreds har sammen med ledersiden aftalt en møderække, hvor vi er rigtig godt i gang med at få en fælles forståelse af A20.</w:t>
      </w:r>
    </w:p>
    <w:p w14:paraId="62A8DF72" w14:textId="77777777" w:rsidR="00A317D1" w:rsidRDefault="00A317D1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Vi glæder os over samarbejdet og ser frem til at A20 bliver implementeret.</w:t>
      </w:r>
    </w:p>
    <w:p w14:paraId="03910729" w14:textId="77777777" w:rsidR="00A317D1" w:rsidRDefault="00A317D1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Vi ønsker Jer alle sammen en rigtig glædelig jul</w:t>
      </w:r>
      <w:r w:rsidR="00215D88">
        <w:rPr>
          <w:sz w:val="28"/>
          <w:szCs w:val="28"/>
        </w:rPr>
        <w:t xml:space="preserve"> samt et godt nytår.</w:t>
      </w:r>
      <w:r>
        <w:rPr>
          <w:sz w:val="28"/>
          <w:szCs w:val="28"/>
        </w:rPr>
        <w:t xml:space="preserve"> </w:t>
      </w:r>
    </w:p>
    <w:p w14:paraId="6DCC7533" w14:textId="77777777" w:rsidR="00A155C0" w:rsidRDefault="00A317D1">
      <w:pPr>
        <w:pStyle w:val="Normal1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Vejen Lærerkreds</w:t>
      </w:r>
      <w:r w:rsidR="009976F3">
        <w:rPr>
          <w:sz w:val="28"/>
          <w:szCs w:val="28"/>
        </w:rPr>
        <w:t xml:space="preserve"> </w:t>
      </w:r>
    </w:p>
    <w:p w14:paraId="57B92667" w14:textId="77777777" w:rsidR="00A155C0" w:rsidRDefault="00A155C0">
      <w:pPr>
        <w:pStyle w:val="Normal1"/>
      </w:pPr>
    </w:p>
    <w:sectPr w:rsidR="00A155C0" w:rsidSect="00A155C0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7733" w14:textId="77777777" w:rsidR="00225A87" w:rsidRDefault="00225A87" w:rsidP="00A155C0">
      <w:pPr>
        <w:spacing w:line="240" w:lineRule="auto"/>
      </w:pPr>
      <w:r>
        <w:separator/>
      </w:r>
    </w:p>
  </w:endnote>
  <w:endnote w:type="continuationSeparator" w:id="0">
    <w:p w14:paraId="07E7D333" w14:textId="77777777" w:rsidR="00225A87" w:rsidRDefault="00225A87" w:rsidP="00A1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162B" w14:textId="77777777" w:rsidR="00A155C0" w:rsidRDefault="00A155C0">
    <w:pPr>
      <w:pStyle w:val="Normal1"/>
      <w:jc w:val="right"/>
    </w:pPr>
    <w:r>
      <w:fldChar w:fldCharType="begin"/>
    </w:r>
    <w:r w:rsidR="009976F3">
      <w:instrText>PAGE</w:instrText>
    </w:r>
    <w:r>
      <w:fldChar w:fldCharType="separate"/>
    </w:r>
    <w:r w:rsidR="00577F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5467" w14:textId="77777777" w:rsidR="00225A87" w:rsidRDefault="00225A87" w:rsidP="00A155C0">
      <w:pPr>
        <w:spacing w:line="240" w:lineRule="auto"/>
      </w:pPr>
      <w:r>
        <w:separator/>
      </w:r>
    </w:p>
  </w:footnote>
  <w:footnote w:type="continuationSeparator" w:id="0">
    <w:p w14:paraId="239452EB" w14:textId="77777777" w:rsidR="00225A87" w:rsidRDefault="00225A87" w:rsidP="00A15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C0"/>
    <w:rsid w:val="00187763"/>
    <w:rsid w:val="00215D88"/>
    <w:rsid w:val="00225A87"/>
    <w:rsid w:val="00275A62"/>
    <w:rsid w:val="005062D6"/>
    <w:rsid w:val="0055390E"/>
    <w:rsid w:val="00577FE3"/>
    <w:rsid w:val="008B5646"/>
    <w:rsid w:val="009374A8"/>
    <w:rsid w:val="00967A12"/>
    <w:rsid w:val="009976F3"/>
    <w:rsid w:val="00A155C0"/>
    <w:rsid w:val="00A317D1"/>
    <w:rsid w:val="00AD1654"/>
    <w:rsid w:val="00CE4D99"/>
    <w:rsid w:val="00DC0862"/>
    <w:rsid w:val="00DF05E0"/>
    <w:rsid w:val="00E2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9D57"/>
  <w15:docId w15:val="{22CE4E43-7554-45B1-9084-8BA0AA9F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A155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A155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A155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A155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A155C0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A155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A155C0"/>
  </w:style>
  <w:style w:type="table" w:customStyle="1" w:styleId="TableNormal">
    <w:name w:val="Table Normal"/>
    <w:rsid w:val="00A155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A155C0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rsid w:val="00A155C0"/>
    <w:pPr>
      <w:keepNext/>
      <w:keepLines/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23986922@msoffice.dk</cp:lastModifiedBy>
  <cp:revision>2</cp:revision>
  <cp:lastPrinted>2020-12-09T10:26:00Z</cp:lastPrinted>
  <dcterms:created xsi:type="dcterms:W3CDTF">2020-12-09T12:38:00Z</dcterms:created>
  <dcterms:modified xsi:type="dcterms:W3CDTF">2020-12-09T12:38:00Z</dcterms:modified>
</cp:coreProperties>
</file>